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0" w:firstLine="0"/>
        <w:jc w:val="both"/>
        <w:rPr>
          <w:rFonts w:ascii="Lato" w:cs="Lato" w:eastAsia="Lato" w:hAnsi="Lato"/>
        </w:rPr>
      </w:pPr>
      <w:r w:rsidDel="00000000" w:rsidR="00000000" w:rsidRPr="00000000">
        <w:rPr>
          <w:rFonts w:ascii="Lato" w:cs="Lato" w:eastAsia="Lato" w:hAnsi="Lato"/>
          <w:rtl w:val="0"/>
        </w:rPr>
        <w:br w:type="textWrapping"/>
        <w:br w:type="textWrapping"/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6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inzel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>
        <w:color w:val="000000"/>
        <w:sz w:val="17"/>
        <w:szCs w:val="17"/>
      </w:rPr>
    </w:pPr>
    <w:r w:rsidDel="00000000" w:rsidR="00000000" w:rsidRPr="00000000">
      <w:rPr>
        <w:rtl w:val="0"/>
      </w:rPr>
      <w:t xml:space="preserve">_________________________________________________________________________________________</w:t>
      <w:br w:type="textWrapping"/>
    </w:r>
    <w:r w:rsidDel="00000000" w:rsidR="00000000" w:rsidRPr="00000000">
      <w:rPr>
        <w:sz w:val="17"/>
        <w:szCs w:val="17"/>
        <w:rtl w:val="0"/>
      </w:rPr>
      <w:t xml:space="preserve">3020 Reeves Road North East, Warren, OH 44483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4">
    <w:pPr>
      <w:jc w:val="center"/>
      <w:rPr>
        <w:color w:val="000000"/>
        <w:sz w:val="17"/>
        <w:szCs w:val="17"/>
      </w:rPr>
    </w:pPr>
    <w:r w:rsidDel="00000000" w:rsidR="00000000" w:rsidRPr="00000000">
      <w:rPr>
        <w:color w:val="000000"/>
        <w:sz w:val="17"/>
        <w:szCs w:val="17"/>
        <w:rtl w:val="0"/>
      </w:rPr>
      <w:t xml:space="preserve">www.warrencatholic.org/bsp</w:t>
    </w:r>
  </w:p>
  <w:p w:rsidR="00000000" w:rsidDel="00000000" w:rsidP="00000000" w:rsidRDefault="00000000" w:rsidRPr="00000000" w14:paraId="00000005">
    <w:pPr>
      <w:jc w:val="center"/>
      <w:rPr>
        <w:color w:val="000000"/>
        <w:sz w:val="17"/>
        <w:szCs w:val="17"/>
      </w:rPr>
    </w:pPr>
    <w:hyperlink r:id="rId1">
      <w:r w:rsidDel="00000000" w:rsidR="00000000" w:rsidRPr="00000000">
        <w:rPr>
          <w:color w:val="000000"/>
          <w:sz w:val="17"/>
          <w:szCs w:val="17"/>
          <w:rtl w:val="0"/>
        </w:rPr>
        <w:t xml:space="preserve">(330) 372-2215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4090988" cy="7540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090988" cy="7540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inzel" w:cs="Cinzel" w:eastAsia="Cinzel" w:hAnsi="Cinzel"/>
        <w:color w:val="202124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Relationship Id="rId5" Type="http://schemas.openxmlformats.org/officeDocument/2006/relationships/font" Target="fonts/Cinzel-regular.ttf"/><Relationship Id="rId6" Type="http://schemas.openxmlformats.org/officeDocument/2006/relationships/font" Target="fonts/Cinzel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ogle.com/search?q=blessed+sacrament+warren+ohio&amp;rlz=1C5CHFA_enUS877US877&amp;oq=blessed+sacrament+warren+oh&amp;aqs=chrome.0.0i355i457j46i175i199j69i57j0l2j69i61l3.5889j0j7&amp;sourceid=chrome&amp;ie=UTF-8#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